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0A" w:rsidRPr="00D43700" w:rsidRDefault="00847D77" w:rsidP="00B85A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437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1D9D" wp14:editId="62E8F21D">
                <wp:simplePos x="0" y="0"/>
                <wp:positionH relativeFrom="column">
                  <wp:posOffset>-83185</wp:posOffset>
                </wp:positionH>
                <wp:positionV relativeFrom="paragraph">
                  <wp:posOffset>-207645</wp:posOffset>
                </wp:positionV>
                <wp:extent cx="1971675" cy="314325"/>
                <wp:effectExtent l="0" t="0" r="28575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85A0A" w:rsidRPr="00D43700" w:rsidRDefault="00B85A0A" w:rsidP="00B85A0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6.55pt;margin-top:-16.35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" filled="f" strokecolor="black [3213]" strokeweight="1.5pt">
                <v:textbox>
                  <w:txbxContent>
                    <w:p w:rsidR="00B85A0A" w:rsidRPr="00D43700" w:rsidRDefault="00B85A0A" w:rsidP="00B85A0A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85A0A" w:rsidRPr="00D43700" w:rsidRDefault="00B85A0A" w:rsidP="00B85A0A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B85A0A" w:rsidRDefault="00B85A0A" w:rsidP="00847D77">
      <w:pPr>
        <w:rPr>
          <w:rFonts w:ascii="Arial" w:hAnsi="Arial" w:cs="Arial"/>
          <w:b/>
          <w:bCs/>
          <w:iCs/>
          <w:color w:val="0070C0"/>
          <w:sz w:val="22"/>
          <w:szCs w:val="22"/>
        </w:rPr>
      </w:pPr>
    </w:p>
    <w:p w:rsidR="00B85A0A" w:rsidRDefault="00B85A0A" w:rsidP="00B85A0A">
      <w:pPr>
        <w:jc w:val="center"/>
        <w:rPr>
          <w:rFonts w:ascii="Arial" w:hAnsi="Arial" w:cs="Arial"/>
          <w:b/>
          <w:bCs/>
          <w:iCs/>
          <w:color w:val="0070C0"/>
          <w:sz w:val="22"/>
          <w:szCs w:val="22"/>
        </w:rPr>
      </w:pPr>
    </w:p>
    <w:p w:rsidR="00B85A0A" w:rsidRPr="00B31817" w:rsidRDefault="00B85A0A" w:rsidP="00B85A0A">
      <w:pPr>
        <w:jc w:val="center"/>
        <w:rPr>
          <w:rFonts w:ascii="Arial" w:hAnsi="Arial" w:cs="Arial"/>
          <w:b/>
          <w:bCs/>
          <w:iCs/>
          <w:color w:val="0070C0"/>
          <w:sz w:val="32"/>
          <w:szCs w:val="22"/>
        </w:rPr>
      </w:pPr>
      <w:r w:rsidRPr="00B31817">
        <w:rPr>
          <w:rFonts w:ascii="Arial" w:hAnsi="Arial" w:cs="Arial"/>
          <w:b/>
          <w:bCs/>
          <w:iCs/>
          <w:color w:val="0070C0"/>
          <w:sz w:val="32"/>
          <w:szCs w:val="22"/>
        </w:rPr>
        <w:t>Tonga ® E</w:t>
      </w:r>
    </w:p>
    <w:p w:rsidR="00B85A0A" w:rsidRPr="00B31817" w:rsidRDefault="00B85A0A" w:rsidP="00B85A0A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B85A0A" w:rsidRPr="00B31817" w:rsidRDefault="00B85A0A" w:rsidP="00B85A0A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B31817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B31817">
        <w:rPr>
          <w:rFonts w:ascii="Arial" w:hAnsi="Arial" w:cs="Arial"/>
          <w:b/>
          <w:bCs/>
          <w:sz w:val="28"/>
          <w:szCs w:val="22"/>
        </w:rPr>
        <w:br/>
        <w:t xml:space="preserve">D’UN PLAFOND EUROCOUSTIC </w:t>
      </w:r>
    </w:p>
    <w:p w:rsidR="00B85A0A" w:rsidRPr="00D43700" w:rsidRDefault="00B85A0A" w:rsidP="00B85A0A">
      <w:pPr>
        <w:rPr>
          <w:rFonts w:ascii="Arial" w:hAnsi="Arial" w:cs="Arial"/>
          <w:sz w:val="22"/>
          <w:szCs w:val="22"/>
        </w:rPr>
      </w:pPr>
    </w:p>
    <w:p w:rsidR="00B85A0A" w:rsidRPr="00D43700" w:rsidRDefault="00B85A0A" w:rsidP="00B85A0A">
      <w:pPr>
        <w:rPr>
          <w:rFonts w:ascii="Arial" w:hAnsi="Arial" w:cs="Arial"/>
          <w:sz w:val="22"/>
          <w:szCs w:val="22"/>
        </w:rPr>
      </w:pPr>
    </w:p>
    <w:p w:rsidR="00B85A0A" w:rsidRPr="00D43700" w:rsidRDefault="00B85A0A" w:rsidP="00847D77">
      <w:pPr>
        <w:ind w:left="-284" w:right="-284"/>
        <w:rPr>
          <w:rFonts w:ascii="Arial" w:hAnsi="Arial" w:cs="Arial"/>
          <w:sz w:val="22"/>
          <w:szCs w:val="22"/>
        </w:rPr>
      </w:pPr>
    </w:p>
    <w:p w:rsidR="00B85A0A" w:rsidRPr="00D43700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</w:t>
      </w:r>
      <w:proofErr w:type="spellStart"/>
      <w:r w:rsidRPr="00D43700">
        <w:rPr>
          <w:rFonts w:ascii="Arial" w:hAnsi="Arial" w:cs="Arial"/>
          <w:sz w:val="22"/>
          <w:szCs w:val="22"/>
        </w:rPr>
        <w:t>Eurocoustic</w:t>
      </w:r>
      <w:proofErr w:type="spellEnd"/>
      <w:r w:rsidRPr="00D43700">
        <w:rPr>
          <w:rFonts w:ascii="Arial" w:hAnsi="Arial" w:cs="Arial"/>
          <w:sz w:val="22"/>
          <w:szCs w:val="22"/>
        </w:rPr>
        <w:t xml:space="preserve"> type </w:t>
      </w:r>
      <w:r w:rsidRPr="00D43700">
        <w:rPr>
          <w:rFonts w:ascii="Arial" w:hAnsi="Arial" w:cs="Arial"/>
          <w:b/>
          <w:bCs/>
          <w:sz w:val="22"/>
          <w:szCs w:val="22"/>
        </w:rPr>
        <w:t xml:space="preserve"> TONGA® </w:t>
      </w:r>
      <w:r w:rsidRPr="00D43700">
        <w:rPr>
          <w:rFonts w:ascii="Arial" w:hAnsi="Arial" w:cs="Arial"/>
          <w:sz w:val="22"/>
          <w:szCs w:val="22"/>
        </w:rPr>
        <w:t xml:space="preserve">à </w:t>
      </w:r>
      <w:r w:rsidRPr="00D43700">
        <w:rPr>
          <w:rFonts w:ascii="Arial" w:hAnsi="Arial" w:cs="Arial"/>
          <w:b/>
          <w:sz w:val="22"/>
          <w:szCs w:val="22"/>
        </w:rPr>
        <w:t>bords</w:t>
      </w:r>
      <w:r w:rsidRPr="00D4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700">
        <w:rPr>
          <w:rFonts w:ascii="Arial" w:hAnsi="Arial" w:cs="Arial"/>
          <w:b/>
          <w:sz w:val="22"/>
          <w:szCs w:val="22"/>
        </w:rPr>
        <w:t>feuillurés</w:t>
      </w:r>
      <w:proofErr w:type="spellEnd"/>
      <w:r w:rsidRPr="00D43700">
        <w:rPr>
          <w:rFonts w:ascii="Arial" w:hAnsi="Arial" w:cs="Arial"/>
          <w:sz w:val="22"/>
          <w:szCs w:val="22"/>
        </w:rPr>
        <w:t xml:space="preserve"> </w:t>
      </w:r>
      <w:r w:rsidRPr="00D43700">
        <w:rPr>
          <w:rFonts w:ascii="Arial" w:hAnsi="Arial" w:cs="Arial"/>
          <w:b/>
          <w:sz w:val="22"/>
          <w:szCs w:val="22"/>
        </w:rPr>
        <w:t xml:space="preserve"> (E)</w:t>
      </w:r>
      <w:r w:rsidRPr="00D43700">
        <w:rPr>
          <w:rFonts w:ascii="Arial" w:hAnsi="Arial" w:cs="Arial"/>
          <w:sz w:val="22"/>
          <w:szCs w:val="22"/>
        </w:rPr>
        <w:t xml:space="preserve"> revêtus sur la face apparente d’un voile blanc et </w:t>
      </w:r>
      <w:r w:rsidRPr="00D43700">
        <w:rPr>
          <w:rFonts w:ascii="Arial" w:hAnsi="Arial" w:cs="Arial"/>
          <w:b/>
          <w:sz w:val="22"/>
          <w:szCs w:val="22"/>
        </w:rPr>
        <w:t xml:space="preserve">d’un voile de verre naturel sur la </w:t>
      </w:r>
      <w:proofErr w:type="spellStart"/>
      <w:r w:rsidRPr="00D43700">
        <w:rPr>
          <w:rFonts w:ascii="Arial" w:hAnsi="Arial" w:cs="Arial"/>
          <w:b/>
          <w:sz w:val="22"/>
          <w:szCs w:val="22"/>
        </w:rPr>
        <w:t>contreface</w:t>
      </w:r>
      <w:proofErr w:type="spellEnd"/>
      <w:r w:rsidRPr="00D43700">
        <w:rPr>
          <w:rFonts w:ascii="Arial" w:hAnsi="Arial" w:cs="Arial"/>
          <w:b/>
          <w:sz w:val="22"/>
          <w:szCs w:val="22"/>
        </w:rPr>
        <w:t>.</w:t>
      </w:r>
    </w:p>
    <w:p w:rsidR="00B85A0A" w:rsidRPr="00D43700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B85A0A" w:rsidRPr="00D43700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Dimensions modulaires : elles seront </w:t>
      </w:r>
      <w:r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-1334069715"/>
          <w:placeholder>
            <w:docPart w:val="73CA31462E614ADAAA37CF338C5FC7A1"/>
          </w:placeholder>
          <w:comboBox>
            <w:listItem w:value="Choisissez un élément."/>
            <w:listItem w:displayText="600 X 600 X 22" w:value="600 X 600 X 22"/>
            <w:listItem w:displayText="600 X 1200 X 22" w:value="600 X 1200 X 22"/>
            <w:listItem w:displayText="600 X 1500 X 22" w:value="600 X 1500 X 22"/>
            <w:listItem w:displayText="600 X 1720 X 22" w:value="600 X 1720 X 22"/>
            <w:listItem w:displayText="600 X 1800 X 22" w:value="600 X 1800 X 22"/>
            <w:listItem w:displayText="600 X 2000 X 22 " w:value="600 X 2000 X 22 "/>
            <w:listItem w:displayText="600 X 2400 X 22" w:value="600 X 2400 X 22"/>
            <w:listItem w:displayText="1200 X 1200 X 22" w:value="1200 X 1200 X 22"/>
            <w:listItem w:displayText="600 X 600 X 40" w:value="600 X 600 X 40"/>
            <w:listItem w:displayText="600 X 1200 X 40" w:value="600 X 1200 X 40"/>
            <w:listItem w:displayText="600 X 1500 X 40" w:value="600 X 1500 X 40"/>
            <w:listItem w:displayText="600 X 1720 X 40" w:value="600 X 1720 X 40"/>
            <w:listItem w:displayText="600 X 1800 X 40" w:value="600 X 1800 X 40"/>
            <w:listItem w:displayText="600 X 2000 X 40" w:value="600 X 2000 X 40"/>
            <w:listItem w:displayText="600 X 2400 X 40" w:value="600 X 2400 X 40"/>
            <w:listItem w:displayText="1200 X 1200 X 40" w:value="1200 X 1200 X 40"/>
          </w:comboBox>
        </w:sdtPr>
        <w:sdtEndPr/>
        <w:sdtContent>
          <w:r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</w:t>
          </w:r>
          <w:r w:rsidRPr="00D77017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Dimensions</w:t>
          </w:r>
        </w:sdtContent>
      </w:sdt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B31817">
        <w:rPr>
          <w:rFonts w:ascii="Arial" w:hAnsi="Arial" w:cs="Arial"/>
          <w:color w:val="000000"/>
          <w:sz w:val="22"/>
          <w:szCs w:val="22"/>
        </w:rPr>
        <w:t xml:space="preserve">Absorption acoustique : la performance du panneau sera de </w:t>
      </w:r>
      <w:r w:rsidRPr="00B31817">
        <w:rPr>
          <w:rFonts w:ascii="Arial" w:hAnsi="Arial" w:cs="Arial"/>
          <w:b/>
          <w:bCs/>
          <w:color w:val="000000"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454154683" r:id="rId7"/>
        </w:object>
      </w:r>
      <w:r w:rsidRPr="00B31817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w</w:t>
      </w:r>
      <w:r w:rsidRPr="00B31817">
        <w:rPr>
          <w:rFonts w:ascii="Arial" w:hAnsi="Arial" w:cs="Arial"/>
          <w:b/>
          <w:bCs/>
          <w:color w:val="000000"/>
          <w:sz w:val="22"/>
          <w:szCs w:val="22"/>
        </w:rPr>
        <w:t xml:space="preserve"> = 0.95, classe A</w:t>
      </w: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B31817">
        <w:rPr>
          <w:rFonts w:ascii="Arial" w:hAnsi="Arial" w:cs="Arial"/>
          <w:color w:val="000000"/>
          <w:sz w:val="22"/>
          <w:szCs w:val="22"/>
        </w:rPr>
        <w:t xml:space="preserve">Réaction au Feu : Le plafond mis en œuvre aura le classement de </w:t>
      </w:r>
      <w:r w:rsidRPr="00B31817">
        <w:rPr>
          <w:rFonts w:ascii="Arial" w:hAnsi="Arial" w:cs="Arial"/>
          <w:b/>
          <w:bCs/>
          <w:color w:val="000000"/>
          <w:sz w:val="22"/>
          <w:szCs w:val="22"/>
        </w:rPr>
        <w:t xml:space="preserve">réaction au feu </w:t>
      </w:r>
      <w:proofErr w:type="spellStart"/>
      <w:r w:rsidRPr="00B31817">
        <w:rPr>
          <w:rFonts w:ascii="Arial" w:hAnsi="Arial" w:cs="Arial"/>
          <w:b/>
          <w:bCs/>
          <w:color w:val="000000"/>
          <w:sz w:val="22"/>
          <w:szCs w:val="22"/>
        </w:rPr>
        <w:t>Euroclasse</w:t>
      </w:r>
      <w:proofErr w:type="spellEnd"/>
      <w:r w:rsidRPr="00B31817">
        <w:rPr>
          <w:rFonts w:ascii="Arial" w:hAnsi="Arial" w:cs="Arial"/>
          <w:b/>
          <w:color w:val="000000"/>
          <w:sz w:val="22"/>
          <w:szCs w:val="22"/>
        </w:rPr>
        <w:t xml:space="preserve"> A1</w:t>
      </w:r>
      <w:r w:rsidRPr="00B318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Tenue à l’humidité: Les plafonds seront </w:t>
      </w:r>
      <w:r w:rsidRPr="00B31817">
        <w:rPr>
          <w:rFonts w:ascii="Arial" w:hAnsi="Arial" w:cs="Arial"/>
          <w:b/>
          <w:bCs/>
          <w:sz w:val="22"/>
          <w:szCs w:val="22"/>
        </w:rPr>
        <w:t>100% plan</w:t>
      </w:r>
      <w:r w:rsidRPr="00B318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1817">
        <w:rPr>
          <w:rFonts w:ascii="Arial" w:hAnsi="Arial" w:cs="Arial"/>
          <w:sz w:val="22"/>
          <w:szCs w:val="22"/>
        </w:rPr>
        <w:t>quelque</w:t>
      </w:r>
      <w:proofErr w:type="spellEnd"/>
      <w:r w:rsidRPr="00B31817">
        <w:rPr>
          <w:rFonts w:ascii="Arial" w:hAnsi="Arial" w:cs="Arial"/>
          <w:sz w:val="22"/>
          <w:szCs w:val="22"/>
        </w:rPr>
        <w:t xml:space="preserve"> soit le degré d’hygrométrie. </w:t>
      </w: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Réflexion lumineuse : le coefficient </w:t>
      </w:r>
      <w:r w:rsidRPr="00B31817">
        <w:rPr>
          <w:rFonts w:ascii="Arial" w:hAnsi="Arial" w:cs="Arial"/>
          <w:b/>
          <w:bCs/>
          <w:sz w:val="22"/>
          <w:szCs w:val="22"/>
        </w:rPr>
        <w:t>sera supérieur à 85%.</w:t>
      </w:r>
    </w:p>
    <w:p w:rsidR="00B85A0A" w:rsidRPr="00B31817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B85A0A" w:rsidRPr="00D43700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Installation :</w:t>
      </w:r>
      <w:r w:rsidRPr="00D43700">
        <w:rPr>
          <w:rFonts w:ascii="Arial" w:hAnsi="Arial" w:cs="Arial"/>
          <w:sz w:val="22"/>
          <w:szCs w:val="22"/>
        </w:rPr>
        <w:t xml:space="preserve"> Le plafond sera mis en œuvre sur une </w:t>
      </w:r>
      <w:r w:rsidRPr="00D43700">
        <w:rPr>
          <w:rFonts w:ascii="Arial" w:hAnsi="Arial" w:cs="Arial"/>
          <w:b/>
          <w:bCs/>
          <w:sz w:val="22"/>
          <w:szCs w:val="22"/>
        </w:rPr>
        <w:t>ossature</w:t>
      </w:r>
      <w:r w:rsidRPr="00D43700">
        <w:rPr>
          <w:rFonts w:ascii="Arial" w:hAnsi="Arial" w:cs="Arial"/>
          <w:sz w:val="22"/>
          <w:szCs w:val="22"/>
        </w:rPr>
        <w:t xml:space="preserve"> </w:t>
      </w:r>
      <w:r w:rsidRPr="00D43700">
        <w:rPr>
          <w:rFonts w:ascii="Arial" w:hAnsi="Arial" w:cs="Arial"/>
          <w:b/>
          <w:color w:val="000000"/>
          <w:sz w:val="22"/>
          <w:szCs w:val="22"/>
        </w:rPr>
        <w:t>Quick-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Lock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70C0"/>
            <w:sz w:val="22"/>
            <w:szCs w:val="22"/>
          </w:rPr>
          <w:alias w:val="Ossature"/>
          <w:tag w:val="Ossature"/>
          <w:id w:val="-886795712"/>
          <w:placeholder>
            <w:docPart w:val="4826D3354CA5457C8DF3583476BD25D1"/>
          </w:placeholder>
          <w:comboBox>
            <w:listItem w:value="Choisissez un élément."/>
            <w:listItem w:displayText="CLIP-ON en T 15 mm " w:value="CLIP-ON en T 15 mm "/>
            <w:listItem w:displayText="CLIP-ON en T 24 mm" w:value="CLIP-ON en T 24 mm"/>
            <w:listItem w:displayText="HOOK-ON en T 15 mm" w:value="HOOK-ON en T 15 mm"/>
            <w:listItem w:displayText="HOOK-ON en T 24 mm" w:value="HOOK-ON en T 24 mm"/>
          </w:comboBox>
        </w:sdtPr>
        <w:sdtEndPr/>
        <w:sdtContent>
          <w:r w:rsidRPr="00AE09C4">
            <w:rPr>
              <w:rFonts w:ascii="Arial" w:hAnsi="Arial" w:cs="Arial"/>
              <w:b/>
              <w:color w:val="0070C0"/>
              <w:sz w:val="22"/>
              <w:szCs w:val="22"/>
            </w:rPr>
            <w:t>*Ossature</w:t>
          </w:r>
        </w:sdtContent>
      </w:sdt>
      <w:r w:rsidRPr="00AE09C4">
        <w:rPr>
          <w:rFonts w:ascii="Arial" w:hAnsi="Arial" w:cs="Arial"/>
          <w:color w:val="0070C0"/>
          <w:sz w:val="22"/>
          <w:szCs w:val="22"/>
        </w:rPr>
        <w:t xml:space="preserve"> </w:t>
      </w:r>
      <w:r w:rsidRPr="00D43700">
        <w:rPr>
          <w:rFonts w:ascii="Arial" w:hAnsi="Arial" w:cs="Arial"/>
          <w:sz w:val="22"/>
          <w:szCs w:val="22"/>
        </w:rPr>
        <w:t>composée de profilés en acier galvanisé avec semelle visible blanche</w:t>
      </w:r>
    </w:p>
    <w:p w:rsidR="00B85A0A" w:rsidRPr="00D43700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</w:p>
    <w:p w:rsidR="00B85A0A" w:rsidRPr="00D43700" w:rsidRDefault="00B85A0A" w:rsidP="00847D77">
      <w:pPr>
        <w:ind w:left="-284" w:right="-284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B85A0A" w:rsidRPr="00D43700" w:rsidRDefault="00B85A0A" w:rsidP="00847D77">
      <w:pPr>
        <w:ind w:left="-284" w:right="-284" w:firstLine="360"/>
        <w:jc w:val="both"/>
        <w:rPr>
          <w:rFonts w:ascii="Arial" w:hAnsi="Arial" w:cs="Arial"/>
          <w:sz w:val="22"/>
          <w:szCs w:val="22"/>
          <w:u w:val="single"/>
        </w:rPr>
      </w:pPr>
    </w:p>
    <w:p w:rsidR="00B85A0A" w:rsidRDefault="00B85A0A" w:rsidP="00847D77">
      <w:pPr>
        <w:ind w:left="-284" w:right="-284" w:firstLine="360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  <w:u w:val="single"/>
        </w:rPr>
        <w:t>Recommandations  de mise en œuvre</w:t>
      </w:r>
      <w:r w:rsidRPr="00D43700">
        <w:rPr>
          <w:rFonts w:ascii="Arial" w:hAnsi="Arial" w:cs="Arial"/>
          <w:sz w:val="22"/>
          <w:szCs w:val="22"/>
        </w:rPr>
        <w:t>:</w:t>
      </w:r>
    </w:p>
    <w:p w:rsidR="00B85A0A" w:rsidRPr="00D43700" w:rsidRDefault="00B85A0A" w:rsidP="00847D77">
      <w:pPr>
        <w:ind w:left="-284" w:right="-284" w:firstLine="360"/>
        <w:jc w:val="both"/>
        <w:rPr>
          <w:rFonts w:ascii="Arial" w:hAnsi="Arial" w:cs="Arial"/>
          <w:sz w:val="22"/>
          <w:szCs w:val="22"/>
        </w:rPr>
      </w:pPr>
    </w:p>
    <w:p w:rsidR="00847D77" w:rsidRDefault="00B85A0A" w:rsidP="00847D77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>Elle sera conforme aux prescriptions de la norme NFP 68 203 1 &amp; 2; DTU 58.1 et autres DTU en vigueur selon la nature des locaux.</w:t>
      </w:r>
    </w:p>
    <w:p w:rsidR="00847D77" w:rsidRDefault="00847D77" w:rsidP="00847D77">
      <w:pPr>
        <w:pStyle w:val="Paragraphedeliste"/>
        <w:ind w:left="436" w:right="-284"/>
        <w:jc w:val="both"/>
        <w:rPr>
          <w:rFonts w:ascii="Arial" w:hAnsi="Arial" w:cs="Arial"/>
          <w:sz w:val="22"/>
          <w:szCs w:val="22"/>
        </w:rPr>
      </w:pPr>
    </w:p>
    <w:p w:rsidR="00847D77" w:rsidRPr="00847D77" w:rsidRDefault="00B85A0A" w:rsidP="00847D77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847D77">
        <w:rPr>
          <w:rFonts w:ascii="Arial" w:hAnsi="Arial" w:cs="Arial"/>
          <w:sz w:val="22"/>
          <w:szCs w:val="22"/>
        </w:rPr>
        <w:t>Tenir compte du sens de pose des panneaux.</w:t>
      </w:r>
    </w:p>
    <w:p w:rsidR="00847D77" w:rsidRPr="00847D77" w:rsidRDefault="00847D77" w:rsidP="00847D77">
      <w:pPr>
        <w:pStyle w:val="Paragraphedeliste"/>
        <w:rPr>
          <w:rFonts w:ascii="Arial" w:hAnsi="Arial" w:cs="Arial"/>
          <w:sz w:val="22"/>
          <w:szCs w:val="22"/>
        </w:rPr>
      </w:pPr>
    </w:p>
    <w:p w:rsidR="00B85A0A" w:rsidRPr="00847D77" w:rsidRDefault="00B85A0A" w:rsidP="00847D77">
      <w:pPr>
        <w:pStyle w:val="Paragraphedeliste"/>
        <w:numPr>
          <w:ilvl w:val="0"/>
          <w:numId w:val="2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847D77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847D77" w:rsidRPr="00847D77" w:rsidRDefault="00847D77" w:rsidP="00847D77">
      <w:pPr>
        <w:pStyle w:val="Paragraphedeliste"/>
        <w:ind w:left="-284" w:right="-284"/>
        <w:rPr>
          <w:rFonts w:ascii="Arial" w:hAnsi="Arial" w:cs="Arial"/>
          <w:sz w:val="22"/>
          <w:szCs w:val="22"/>
        </w:rPr>
      </w:pPr>
    </w:p>
    <w:p w:rsidR="00847D77" w:rsidRDefault="00847D77" w:rsidP="00847D77">
      <w:pPr>
        <w:jc w:val="both"/>
        <w:rPr>
          <w:rFonts w:ascii="Arial" w:hAnsi="Arial" w:cs="Arial"/>
          <w:sz w:val="22"/>
          <w:szCs w:val="22"/>
        </w:rPr>
      </w:pPr>
    </w:p>
    <w:p w:rsidR="00847D77" w:rsidRDefault="00847D77" w:rsidP="00847D77">
      <w:pPr>
        <w:jc w:val="both"/>
        <w:rPr>
          <w:rFonts w:ascii="Arial" w:hAnsi="Arial" w:cs="Arial"/>
          <w:sz w:val="22"/>
          <w:szCs w:val="22"/>
        </w:rPr>
      </w:pPr>
    </w:p>
    <w:p w:rsidR="00847D77" w:rsidRDefault="00847D77" w:rsidP="00847D77">
      <w:pPr>
        <w:jc w:val="both"/>
        <w:rPr>
          <w:rFonts w:ascii="Arial" w:hAnsi="Arial" w:cs="Arial"/>
          <w:sz w:val="22"/>
          <w:szCs w:val="22"/>
        </w:rPr>
      </w:pPr>
    </w:p>
    <w:p w:rsidR="00847D77" w:rsidRDefault="00847D77" w:rsidP="00847D77">
      <w:pPr>
        <w:jc w:val="both"/>
        <w:rPr>
          <w:rFonts w:ascii="Arial" w:hAnsi="Arial" w:cs="Arial"/>
          <w:sz w:val="22"/>
          <w:szCs w:val="22"/>
        </w:rPr>
      </w:pPr>
    </w:p>
    <w:p w:rsidR="00847D77" w:rsidRPr="00847D77" w:rsidRDefault="00847D77" w:rsidP="00847D77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  <w:r>
        <w:rPr>
          <w:rFonts w:ascii="Arial" w:hAnsi="Arial" w:cs="Arial"/>
          <w:b/>
          <w:color w:val="0070C0"/>
          <w:sz w:val="18"/>
          <w:szCs w:val="22"/>
        </w:rPr>
        <w:t>* Insérer votre choix dans la liste déroulante en couleurs</w:t>
      </w:r>
      <w:bookmarkStart w:id="0" w:name="_GoBack"/>
      <w:bookmarkEnd w:id="0"/>
    </w:p>
    <w:p w:rsidR="00847D77" w:rsidRDefault="00847D77" w:rsidP="00847D77">
      <w:pPr>
        <w:ind w:left="6946"/>
      </w:pPr>
    </w:p>
    <w:p w:rsidR="000F0085" w:rsidRDefault="00847D77" w:rsidP="00847D77">
      <w:pPr>
        <w:ind w:left="6946"/>
      </w:pPr>
      <w:r>
        <w:rPr>
          <w:noProof/>
        </w:rPr>
        <w:drawing>
          <wp:inline distT="0" distB="0" distL="0" distR="0" wp14:anchorId="362E003F" wp14:editId="1DCC4915">
            <wp:extent cx="1714500" cy="4572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085" w:rsidSect="00847D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F61"/>
    <w:multiLevelType w:val="hybridMultilevel"/>
    <w:tmpl w:val="12B2BE42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715C1A67"/>
    <w:multiLevelType w:val="hybridMultilevel"/>
    <w:tmpl w:val="28C681AA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49"/>
    <w:rsid w:val="000F0085"/>
    <w:rsid w:val="006D4149"/>
    <w:rsid w:val="00847D77"/>
    <w:rsid w:val="00B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A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5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A0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A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5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A0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CA31462E614ADAAA37CF338C5FC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AAAD3-776D-4B95-BF8A-039FDA0EE56E}"/>
      </w:docPartPr>
      <w:docPartBody>
        <w:p w:rsidR="00B11C48" w:rsidRDefault="00B14705" w:rsidP="00B14705">
          <w:pPr>
            <w:pStyle w:val="73CA31462E614ADAAA37CF338C5FC7A1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4826D3354CA5457C8DF3583476BD2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17944-EEA9-445A-99B2-B27A43DDCA35}"/>
      </w:docPartPr>
      <w:docPartBody>
        <w:p w:rsidR="00B11C48" w:rsidRDefault="00B14705" w:rsidP="00B14705">
          <w:pPr>
            <w:pStyle w:val="4826D3354CA5457C8DF3583476BD25D1"/>
          </w:pPr>
          <w:r w:rsidRPr="002000F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05"/>
    <w:rsid w:val="00B11C48"/>
    <w:rsid w:val="00B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4705"/>
    <w:rPr>
      <w:color w:val="808080"/>
    </w:rPr>
  </w:style>
  <w:style w:type="paragraph" w:customStyle="1" w:styleId="73CA31462E614ADAAA37CF338C5FC7A1">
    <w:name w:val="73CA31462E614ADAAA37CF338C5FC7A1"/>
    <w:rsid w:val="00B14705"/>
  </w:style>
  <w:style w:type="paragraph" w:customStyle="1" w:styleId="4826D3354CA5457C8DF3583476BD25D1">
    <w:name w:val="4826D3354CA5457C8DF3583476BD25D1"/>
    <w:rsid w:val="00B147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4705"/>
    <w:rPr>
      <w:color w:val="808080"/>
    </w:rPr>
  </w:style>
  <w:style w:type="paragraph" w:customStyle="1" w:styleId="73CA31462E614ADAAA37CF338C5FC7A1">
    <w:name w:val="73CA31462E614ADAAA37CF338C5FC7A1"/>
    <w:rsid w:val="00B14705"/>
  </w:style>
  <w:style w:type="paragraph" w:customStyle="1" w:styleId="4826D3354CA5457C8DF3583476BD25D1">
    <w:name w:val="4826D3354CA5457C8DF3583476BD25D1"/>
    <w:rsid w:val="00B14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1178</Characters>
  <Application>Microsoft Office Word</Application>
  <DocSecurity>0</DocSecurity>
  <Lines>9</Lines>
  <Paragraphs>2</Paragraphs>
  <ScaleCrop>false</ScaleCrop>
  <Company>SAINT-GOBAIN 1.7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Lavillauroy</dc:creator>
  <cp:keywords/>
  <dc:description/>
  <cp:lastModifiedBy>Flavie Lavillauroy</cp:lastModifiedBy>
  <cp:revision>3</cp:revision>
  <dcterms:created xsi:type="dcterms:W3CDTF">2014-02-17T13:59:00Z</dcterms:created>
  <dcterms:modified xsi:type="dcterms:W3CDTF">2014-02-17T14:05:00Z</dcterms:modified>
</cp:coreProperties>
</file>